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7" w:rsidRPr="000A58F2" w:rsidRDefault="009616C7" w:rsidP="000A58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A58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ПРЕСТУПНАЯ СУЩНОСТЬ ТЕРРОРИЗМА</w:t>
      </w:r>
    </w:p>
    <w:p w:rsidR="000A58F2" w:rsidRDefault="000A58F2" w:rsidP="000A5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в мире нет людей, которые были бы безразличны к явлению, называемому «терроризм». Слово «терроризм» у всех на слуху. Его можно услышать по телевидению, в школе, университете, электричке, обнаружить в Интернете. Что же такое терроризм, и почему он так беспокоит людей?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С чисто человеческой точки зрения трудно понять сущность терроризма, так как он выходит за рамки сложившихся на протяжении тысячелетий представлений о нравственных и социальных законах взаимоотношений между людьми. Террористы не могут противостоять власти, поэтому они выбирают более легкий и безопасный для себя путь – сеять среди людей страх, недоверие и вражду, порождать их недовольство властью. С понятием «терроризм» тесно связано понятие террор (от «страх», «ужас»), которое обозначает целенаправленное устрашающее воздействие, направленное на людей, с применением методов насильственного характера.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терроризм считается злом? Прежде всего, потому, что он направлен против мирных, ни в чем не повинных людей. Террористы стремятся разрушить представление людей о том, что они живут в предсказуемом, доброжелательном, справедливом, организованном и безопасном мире, что они могут быть хозяевами свой судьбы, верить в будущее. Совершая преступления, террористы выбирают такие безопасные для себя места, как больницы, школы, жилые дома, театры, концертные площадки, рынки, общественный транспорт. Они совершают теракты без предупреждения, во время проведения праздников, спортивных и других массовых мероприятий. Такая жестокость возможна потому, что террористы не считают своих жертв людьми. Люди для них лишь средство достижения целей.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выделяют четыре вида терроризма: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Политический терроризм преследует цель захватить власть в стране, вынудить ее руководителей принять те или иные решения и совершить определенные действия, вплоть до отказа от власти. Разновидностью политического терроризма является терроризм идеологический, целью которого является установление в стране того или иного типа политической власти (фашизм, анархизм и т.п.).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Националистический терроризм </w:t>
      </w:r>
      <w:proofErr w:type="gramStart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преследует цель отделить от государства этнически целую</w:t>
      </w:r>
      <w:proofErr w:type="gramEnd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часть, создать собственное государственное образование и возглавить его.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Основу религиозного терроризма составляют следующие цели: во-первых, подорвать светскую власть и утвердить религиозную и, во-вторых, достичь абсолютного господства собственной религии над другими </w:t>
      </w:r>
      <w:proofErr w:type="spellStart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конфессиями</w:t>
      </w:r>
      <w:proofErr w:type="spellEnd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вплоть до создания </w:t>
      </w:r>
      <w:proofErr w:type="spellStart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моноконфессионального</w:t>
      </w:r>
      <w:proofErr w:type="spellEnd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мира.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4. Криминальный терроризм – его цель – принуждение власти к принятию законов и других решений, облегчающих жизнедеятельность криминального сообщества. Разновидностью этого террористического направления является экономический терроризм, цель которого - достижение господства в экономической сфере путем использования террористических средств и способов борьбы с конкурентами.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Иногда выделяют </w:t>
      </w:r>
      <w:proofErr w:type="spellStart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кибертерроризм</w:t>
      </w:r>
      <w:proofErr w:type="spellEnd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(война в пространстве Интернета), но он скорее является средством достижения политических, идеологических, националистических, религиозных и криминальных целей, а также индивидуальный и патологический терроризм.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Случаи же совершения терактов одиночками или психически неполноценными людьми достаточно редки. Перечисленные виды терроризма редко существуют в </w:t>
      </w: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чистом виде. Чаще всего они переплетаются друг с другом, образуя сложные социальные конструкции со смешанными целями, средствами и способами действий.</w:t>
      </w:r>
    </w:p>
    <w:p w:rsidR="000A58F2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Сегодня Интернет по существу является своеобразным филиалом школ подготовки террористов. Здесь наряду с обоснованием идеологических постулатов можно найти практические рекомендации по подготовке различных взрывных устройств и выбору тактики совершения террористических актов. Наконец, одним из главных обстоятельств, способствующих распространению идеологии терроризма, является революционное развитие средств массовой информации. Каким бы образом не совершался террористический акт, его конечная цель – информационный шум. Теракт, о котором никто не знает, считается не достигнувшим своей цели. Чем мощнее реакция средств массовой информации и коммуникации, чем большую аудиторию она охватывает, тем более успешным считается террористический акт. Эту закономерность интересно сформулировал английский философ Ян </w:t>
      </w:r>
      <w:proofErr w:type="spellStart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Шрайбер</w:t>
      </w:r>
      <w:proofErr w:type="spellEnd"/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: «терроризм силен не числом и умением, а общественным мнением».</w:t>
      </w:r>
    </w:p>
    <w:p w:rsidR="009616C7" w:rsidRPr="002F6F18" w:rsidRDefault="009616C7" w:rsidP="000A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F18">
        <w:rPr>
          <w:rFonts w:ascii="Times New Roman" w:eastAsia="Times New Roman" w:hAnsi="Times New Roman" w:cs="Times New Roman"/>
          <w:color w:val="000000"/>
          <w:sz w:val="26"/>
          <w:szCs w:val="26"/>
        </w:rPr>
        <w:t>У каждого человека в любых обстоятельствах жизни есть выбор: укрепить или изменить себя, изменить мир или свое представление о мире, уйти от мира или принять мир таким, какой он есть. Выбор терроризма – это признание в том, что ни на один из нормальных способов бытия человек не способен.</w:t>
      </w:r>
    </w:p>
    <w:p w:rsidR="00990332" w:rsidRPr="002F6F18" w:rsidRDefault="00990332" w:rsidP="000A5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90332" w:rsidRPr="002F6F18" w:rsidSect="000A58F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9616C7"/>
    <w:rsid w:val="000A58F2"/>
    <w:rsid w:val="002F6F18"/>
    <w:rsid w:val="009616C7"/>
    <w:rsid w:val="00990332"/>
    <w:rsid w:val="00AF2CC8"/>
    <w:rsid w:val="00CE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AD"/>
  </w:style>
  <w:style w:type="paragraph" w:styleId="1">
    <w:name w:val="heading 1"/>
    <w:basedOn w:val="a"/>
    <w:link w:val="10"/>
    <w:uiPriority w:val="9"/>
    <w:qFormat/>
    <w:rsid w:val="00961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5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kab47-1</dc:creator>
  <cp:keywords/>
  <dc:description/>
  <cp:lastModifiedBy>kab47-1</cp:lastModifiedBy>
  <cp:revision>7</cp:revision>
  <dcterms:created xsi:type="dcterms:W3CDTF">2023-03-16T14:01:00Z</dcterms:created>
  <dcterms:modified xsi:type="dcterms:W3CDTF">2023-03-21T11:36:00Z</dcterms:modified>
</cp:coreProperties>
</file>